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225D" w:rsidP="003F225D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3F225D" w:rsidP="003F225D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3F225D" w:rsidP="003F225D">
      <w:pPr>
        <w:jc w:val="center"/>
        <w:rPr>
          <w:sz w:val="26"/>
          <w:szCs w:val="26"/>
        </w:rPr>
      </w:pPr>
    </w:p>
    <w:p w:rsidR="003F225D" w:rsidP="003F225D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15 декабря 2025 года</w:t>
      </w:r>
    </w:p>
    <w:p w:rsidR="003F225D" w:rsidP="003F225D">
      <w:pPr>
        <w:jc w:val="both"/>
        <w:rPr>
          <w:sz w:val="26"/>
          <w:szCs w:val="26"/>
        </w:rPr>
      </w:pPr>
    </w:p>
    <w:p w:rsidR="003F225D" w:rsidP="003F225D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3F225D" w:rsidP="003F225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5-1252-2802/2025, возбужденное по ч.1 ст.20.25 КоАП РФ в отношении </w:t>
      </w:r>
      <w:r>
        <w:rPr>
          <w:b/>
          <w:sz w:val="26"/>
          <w:szCs w:val="26"/>
        </w:rPr>
        <w:t xml:space="preserve">Степанова </w:t>
      </w:r>
      <w:r w:rsidR="00692A34">
        <w:rPr>
          <w:b/>
          <w:sz w:val="26"/>
          <w:szCs w:val="26"/>
        </w:rPr>
        <w:t>**</w:t>
      </w:r>
      <w:r w:rsidR="00692A34">
        <w:rPr>
          <w:b/>
          <w:sz w:val="26"/>
          <w:szCs w:val="26"/>
        </w:rPr>
        <w:t xml:space="preserve">* </w:t>
      </w:r>
      <w:r>
        <w:rPr>
          <w:sz w:val="26"/>
          <w:szCs w:val="26"/>
        </w:rPr>
        <w:t>,</w:t>
      </w:r>
    </w:p>
    <w:p w:rsidR="003F225D" w:rsidP="003F225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3F225D" w:rsidP="003F225D">
      <w:pPr>
        <w:jc w:val="center"/>
        <w:rPr>
          <w:sz w:val="26"/>
          <w:szCs w:val="26"/>
        </w:rPr>
      </w:pPr>
    </w:p>
    <w:p w:rsidR="003F225D" w:rsidP="003F225D">
      <w:pPr>
        <w:pStyle w:val="BodyText"/>
        <w:ind w:firstLine="720"/>
        <w:rPr>
          <w:szCs w:val="26"/>
        </w:rPr>
      </w:pPr>
      <w:r>
        <w:rPr>
          <w:szCs w:val="26"/>
        </w:rPr>
        <w:t xml:space="preserve">19.08.2025 в 00 час. 01 мин. Степанов А.А., проживающий по адресу: </w:t>
      </w:r>
      <w:r w:rsidR="00692A34">
        <w:rPr>
          <w:b/>
          <w:szCs w:val="26"/>
        </w:rPr>
        <w:t>**</w:t>
      </w:r>
      <w:r w:rsidR="00692A34">
        <w:rPr>
          <w:b/>
          <w:szCs w:val="26"/>
        </w:rPr>
        <w:t xml:space="preserve">* </w:t>
      </w:r>
      <w:r>
        <w:rPr>
          <w:szCs w:val="26"/>
        </w:rPr>
        <w:t xml:space="preserve"> не</w:t>
      </w:r>
      <w:r>
        <w:rPr>
          <w:szCs w:val="26"/>
        </w:rPr>
        <w:t xml:space="preserve">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692A34">
        <w:rPr>
          <w:b/>
          <w:szCs w:val="26"/>
        </w:rPr>
        <w:t xml:space="preserve">*** </w:t>
      </w:r>
      <w:r>
        <w:rPr>
          <w:szCs w:val="26"/>
        </w:rPr>
        <w:t>от 02.06.2025.</w:t>
      </w:r>
    </w:p>
    <w:p w:rsidR="003F225D" w:rsidP="003F225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Степанов А.А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3F225D" w:rsidP="003F22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3F225D" w:rsidP="003F22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3F225D" w:rsidP="003F22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3F225D" w:rsidP="003F225D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Степанова А.А.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</w:t>
      </w:r>
      <w:r>
        <w:rPr>
          <w:szCs w:val="26"/>
        </w:rPr>
        <w:t>правонарушении;  сведениями</w:t>
      </w:r>
      <w:r>
        <w:rPr>
          <w:szCs w:val="26"/>
        </w:rPr>
        <w:t xml:space="preserve"> с ГИС ГМП.</w:t>
      </w:r>
    </w:p>
    <w:p w:rsidR="003F225D" w:rsidP="003F225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F225D" w:rsidP="003F225D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Петрова В.В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3F225D" w:rsidP="003F225D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3F225D" w:rsidP="003F225D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3F225D" w:rsidP="003F225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3F225D" w:rsidP="003F225D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3F225D" w:rsidP="003F225D">
      <w:pPr>
        <w:rPr>
          <w:b/>
          <w:snapToGrid w:val="0"/>
          <w:color w:val="000000"/>
          <w:sz w:val="26"/>
          <w:szCs w:val="26"/>
        </w:rPr>
      </w:pPr>
    </w:p>
    <w:p w:rsidR="003F225D" w:rsidP="003F225D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3F225D" w:rsidP="003F225D">
      <w:pPr>
        <w:jc w:val="center"/>
        <w:rPr>
          <w:snapToGrid w:val="0"/>
          <w:color w:val="000000"/>
          <w:sz w:val="26"/>
          <w:szCs w:val="26"/>
        </w:rPr>
      </w:pPr>
    </w:p>
    <w:p w:rsidR="003F225D" w:rsidP="003F225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Степанова </w:t>
      </w:r>
      <w:r w:rsidR="00692A34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</w:t>
      </w:r>
    </w:p>
    <w:p w:rsidR="003F225D" w:rsidP="003F225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3F225D" w:rsidP="003F225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3F225D" w:rsidP="003F225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3F225D" w:rsidP="003F22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3F225D" w:rsidP="003F22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3F225D" w:rsidP="003F22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3F225D" w:rsidP="003F22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3F225D" w:rsidP="003F225D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3F225D" w:rsidP="003F22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3F225D" w:rsidP="003F22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3F225D" w:rsidP="003F22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3F225D" w:rsidP="003F22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3F225D" w:rsidP="003F22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3F225D" w:rsidP="003F22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3F225D" w:rsidP="003F22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3F225D" w:rsidP="003F22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3F225D">
        <w:rPr>
          <w:bCs/>
          <w:sz w:val="26"/>
          <w:szCs w:val="26"/>
        </w:rPr>
        <w:t>0412365400715012522520149</w:t>
      </w:r>
    </w:p>
    <w:p w:rsidR="003F225D" w:rsidP="003F22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F225D" w:rsidP="003F22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F225D" w:rsidP="003F22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3F225D" w:rsidP="003F225D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3F225D" w:rsidP="003F225D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3F225D" w:rsidP="003F225D"/>
    <w:p w:rsidR="000A6DE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2B"/>
    <w:rsid w:val="000A6DEE"/>
    <w:rsid w:val="003F225D"/>
    <w:rsid w:val="0059732B"/>
    <w:rsid w:val="00692A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2B3109-FC3D-4755-9A3D-59950FFB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F225D"/>
    <w:rPr>
      <w:color w:val="0000FF"/>
      <w:u w:val="single"/>
    </w:rPr>
  </w:style>
  <w:style w:type="paragraph" w:styleId="Title">
    <w:name w:val="Title"/>
    <w:basedOn w:val="Normal"/>
    <w:link w:val="a"/>
    <w:qFormat/>
    <w:rsid w:val="003F225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F225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F225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F22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F225D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F22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F225D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F225D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F225D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F22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